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87126" w14:textId="77777777" w:rsidR="00EA3032" w:rsidRDefault="00EA3032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2D9001E" w14:textId="09008465" w:rsidR="00EA3032" w:rsidRPr="002C081C" w:rsidRDefault="0018152D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6EEC42E4" w:rsid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E</w:t>
      </w:r>
      <w:r w:rsidRPr="004603FC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l encuentro será virtual y analizará la importancia de la </w:t>
      </w:r>
      <w:bookmarkStart w:id="0" w:name="_GoBack"/>
      <w:bookmarkEnd w:id="0"/>
      <w:r w:rsidRPr="004603FC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transformación digital para una educación inclusiva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7F61E4E6" w14:textId="69973593" w:rsidR="00EA3032" w:rsidRPr="004603FC" w:rsidRDefault="00EA3032" w:rsidP="00EA3032">
      <w:pPr>
        <w:tabs>
          <w:tab w:val="left" w:pos="5245"/>
        </w:tabs>
        <w:spacing w:after="200"/>
        <w:jc w:val="center"/>
        <w:rPr>
          <w:rFonts w:ascii="Arial" w:hAnsi="Arial" w:cs="Arial"/>
          <w:b/>
          <w:bCs/>
          <w:color w:val="BE3237"/>
          <w:w w:val="95"/>
          <w:sz w:val="44"/>
          <w:szCs w:val="44"/>
        </w:rPr>
      </w:pPr>
      <w:r>
        <w:rPr>
          <w:rFonts w:ascii="Arial" w:hAnsi="Arial" w:cs="Arial"/>
          <w:b/>
          <w:bCs/>
          <w:color w:val="BE3237"/>
          <w:w w:val="95"/>
          <w:sz w:val="44"/>
          <w:szCs w:val="44"/>
        </w:rPr>
        <w:t xml:space="preserve">Fundación ONCE </w:t>
      </w:r>
      <w:r w:rsidRPr="004603FC">
        <w:rPr>
          <w:rFonts w:ascii="Arial" w:hAnsi="Arial" w:cs="Arial"/>
          <w:b/>
          <w:bCs/>
          <w:color w:val="BE3237"/>
          <w:w w:val="95"/>
          <w:sz w:val="44"/>
          <w:szCs w:val="44"/>
        </w:rPr>
        <w:t xml:space="preserve">celebrará su V Congreso Internacional Universidad y Discapacidad del 20 al 22 de octubre de 2021 </w:t>
      </w:r>
    </w:p>
    <w:p w14:paraId="4975C538" w14:textId="77777777" w:rsidR="00EA3032" w:rsidRDefault="00EA3032" w:rsidP="00EA3032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</w:pPr>
      <w:r w:rsidRPr="00EA3032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  <w:t>El plazo para la presentación de comunicaciones finaliza el próximo 26 de julio</w:t>
      </w:r>
    </w:p>
    <w:p w14:paraId="09522D9C" w14:textId="7D76A504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 w:rsidRPr="004603FC">
        <w:rPr>
          <w:rFonts w:ascii="Arial" w:hAnsi="Arial" w:cs="Arial"/>
        </w:rPr>
        <w:t xml:space="preserve">Madrid, </w:t>
      </w:r>
      <w:r w:rsidR="000A604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julio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Pr="00F16F62">
        <w:rPr>
          <w:rFonts w:ascii="Arial" w:hAnsi="Arial" w:cs="Arial"/>
          <w:b/>
        </w:rPr>
        <w:t>Fundación ONCE</w:t>
      </w:r>
      <w:r>
        <w:rPr>
          <w:rFonts w:ascii="Arial" w:hAnsi="Arial" w:cs="Arial"/>
          <w:b/>
        </w:rPr>
        <w:t xml:space="preserve"> </w:t>
      </w:r>
      <w:r w:rsidRPr="004603FC">
        <w:rPr>
          <w:rFonts w:ascii="Arial" w:hAnsi="Arial" w:cs="Arial"/>
        </w:rPr>
        <w:t xml:space="preserve">celebrará su V Congreso Internacional Universidad y Discapacidad del 20 al 22 de octubre de 2021 de forma virtual y bajo el lema </w:t>
      </w:r>
      <w:r w:rsidRPr="00F509F3">
        <w:rPr>
          <w:rFonts w:ascii="Arial" w:hAnsi="Arial" w:cs="Arial"/>
          <w:b/>
        </w:rPr>
        <w:t>‘Transformación digital para una educación inclusiva’.</w:t>
      </w:r>
      <w:r>
        <w:rPr>
          <w:rFonts w:ascii="Arial" w:hAnsi="Arial" w:cs="Arial"/>
        </w:rPr>
        <w:t xml:space="preserve"> El encuentro, previsto para el año pasado y aplazado por la pandemia, tendrá lugar </w:t>
      </w:r>
      <w:r w:rsidRPr="00F509F3">
        <w:rPr>
          <w:rFonts w:ascii="Arial" w:hAnsi="Arial" w:cs="Arial"/>
        </w:rPr>
        <w:t xml:space="preserve">en horario de tarde europea y de mañana latinoamericana para facilitar la conexión en ambos lados del atlántico. </w:t>
      </w:r>
    </w:p>
    <w:p w14:paraId="30AC5E2A" w14:textId="04BCFDDC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Su </w:t>
      </w:r>
      <w:r w:rsidRPr="00624D30">
        <w:rPr>
          <w:rFonts w:ascii="Arial" w:hAnsi="Arial" w:cs="Arial"/>
          <w:b/>
        </w:rPr>
        <w:t>principal objetivo es encontrar caminos para hacer posible una educación universitaria inclusiva en el marco de la transformación digital del momento,</w:t>
      </w:r>
      <w:r>
        <w:rPr>
          <w:rFonts w:ascii="Arial" w:hAnsi="Arial" w:cs="Arial"/>
        </w:rPr>
        <w:t xml:space="preserve"> por lo que en él se debatirá</w:t>
      </w:r>
      <w:r w:rsidRPr="0031272E">
        <w:rPr>
          <w:rFonts w:ascii="Arial" w:hAnsi="Arial" w:cs="Arial"/>
        </w:rPr>
        <w:t xml:space="preserve"> sobre cuáles son los mejores caminos para </w:t>
      </w:r>
      <w:r>
        <w:rPr>
          <w:rFonts w:ascii="Arial" w:hAnsi="Arial" w:cs="Arial"/>
        </w:rPr>
        <w:t xml:space="preserve">garantizar </w:t>
      </w:r>
      <w:r w:rsidRPr="0031272E">
        <w:rPr>
          <w:rFonts w:ascii="Arial" w:hAnsi="Arial" w:cs="Arial"/>
        </w:rPr>
        <w:t xml:space="preserve">una educación universitaria inclusiva y los nuevos modelos que se están rediseñando </w:t>
      </w:r>
      <w:r>
        <w:rPr>
          <w:rFonts w:ascii="Arial" w:hAnsi="Arial" w:cs="Arial"/>
        </w:rPr>
        <w:t>a raíz de la crisis provocada por el coronavirus.</w:t>
      </w:r>
    </w:p>
    <w:p w14:paraId="5FA53657" w14:textId="77777777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Unido a este objetivo, el congreso pretende también a</w:t>
      </w:r>
      <w:r w:rsidRPr="00757328">
        <w:rPr>
          <w:rFonts w:ascii="Arial" w:hAnsi="Arial" w:cs="Arial"/>
        </w:rPr>
        <w:t>vanzar en el conocimiento de la accesibilidad universal y los nuevos instrumentos y plataformas de aprendizaje digital, dando a conocer las últimas investigaciones y experiencias</w:t>
      </w:r>
      <w:r>
        <w:rPr>
          <w:rFonts w:ascii="Arial" w:hAnsi="Arial" w:cs="Arial"/>
        </w:rPr>
        <w:t xml:space="preserve"> existentes en este campo</w:t>
      </w:r>
      <w:r w:rsidRPr="00757328">
        <w:rPr>
          <w:rFonts w:ascii="Arial" w:hAnsi="Arial" w:cs="Arial"/>
        </w:rPr>
        <w:t>.</w:t>
      </w:r>
    </w:p>
    <w:p w14:paraId="60229393" w14:textId="77777777" w:rsidR="00EA3032" w:rsidRPr="00D96DDF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Igualmente, quiere a</w:t>
      </w:r>
      <w:r w:rsidRPr="00D96DDF">
        <w:rPr>
          <w:rFonts w:ascii="Arial" w:hAnsi="Arial" w:cs="Arial"/>
        </w:rPr>
        <w:t xml:space="preserve">nalizar y proponer nuevos programas de inclusión para colectivos con especiales dificultades de inclusión en el entorno universitario como </w:t>
      </w:r>
      <w:r>
        <w:rPr>
          <w:rFonts w:ascii="Arial" w:hAnsi="Arial" w:cs="Arial"/>
        </w:rPr>
        <w:t xml:space="preserve">el de los </w:t>
      </w:r>
      <w:r w:rsidRPr="00D96DDF">
        <w:rPr>
          <w:rFonts w:ascii="Arial" w:hAnsi="Arial" w:cs="Arial"/>
        </w:rPr>
        <w:t>jóvenes con discapacidad intelectual</w:t>
      </w:r>
      <w:r>
        <w:rPr>
          <w:rFonts w:ascii="Arial" w:hAnsi="Arial" w:cs="Arial"/>
        </w:rPr>
        <w:t>, y a</w:t>
      </w:r>
      <w:r w:rsidRPr="00D96DDF">
        <w:rPr>
          <w:rFonts w:ascii="Arial" w:hAnsi="Arial" w:cs="Arial"/>
        </w:rPr>
        <w:t>vanzar en la inclusión y difusión en los currículos formativos sobre el Diseño para todas las personas en los Títulos de Grado y Posgrado y su impacto en la sociedad.</w:t>
      </w:r>
    </w:p>
    <w:p w14:paraId="298464CA" w14:textId="77777777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congreso </w:t>
      </w:r>
      <w:r w:rsidRPr="00904831">
        <w:rPr>
          <w:rFonts w:ascii="Arial" w:hAnsi="Arial" w:cs="Arial"/>
        </w:rPr>
        <w:t>se dirige a estudiantes, educadores, investigadores, gestores de la educación, decisores de políticas, pedagogos y tod</w:t>
      </w:r>
      <w:r>
        <w:rPr>
          <w:rFonts w:ascii="Arial" w:hAnsi="Arial" w:cs="Arial"/>
        </w:rPr>
        <w:t>o aquel</w:t>
      </w:r>
      <w:r w:rsidRPr="00904831">
        <w:rPr>
          <w:rFonts w:ascii="Arial" w:hAnsi="Arial" w:cs="Arial"/>
        </w:rPr>
        <w:t xml:space="preserve"> interesad</w:t>
      </w:r>
      <w:r>
        <w:rPr>
          <w:rFonts w:ascii="Arial" w:hAnsi="Arial" w:cs="Arial"/>
        </w:rPr>
        <w:t>o</w:t>
      </w:r>
      <w:r w:rsidRPr="00904831">
        <w:rPr>
          <w:rFonts w:ascii="Arial" w:hAnsi="Arial" w:cs="Arial"/>
        </w:rPr>
        <w:t xml:space="preserve"> en que la educación se </w:t>
      </w:r>
      <w:r>
        <w:rPr>
          <w:rFonts w:ascii="Arial" w:hAnsi="Arial" w:cs="Arial"/>
        </w:rPr>
        <w:t xml:space="preserve">lleve a cabo </w:t>
      </w:r>
      <w:r w:rsidRPr="00904831">
        <w:rPr>
          <w:rFonts w:ascii="Arial" w:hAnsi="Arial" w:cs="Arial"/>
        </w:rPr>
        <w:t>como derecho humano para todas las personas sin discriminaciones y en igualdad de condiciones</w:t>
      </w:r>
      <w:r>
        <w:rPr>
          <w:rFonts w:ascii="Arial" w:hAnsi="Arial" w:cs="Arial"/>
        </w:rPr>
        <w:t>.</w:t>
      </w:r>
    </w:p>
    <w:p w14:paraId="571B72EC" w14:textId="77777777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Como en anteriores ediciones, el congreso tendrá un apartado de comunicaciones, cuyo plazo de presentación finalizará el </w:t>
      </w:r>
      <w:r w:rsidRPr="003927DE">
        <w:rPr>
          <w:rFonts w:ascii="Arial" w:hAnsi="Arial" w:cs="Arial"/>
          <w:b/>
        </w:rPr>
        <w:t>próximo 26 de julio</w:t>
      </w:r>
      <w:r>
        <w:rPr>
          <w:rFonts w:ascii="Arial" w:hAnsi="Arial" w:cs="Arial"/>
        </w:rPr>
        <w:t>. De esta forma, quienes lo deseen pueden presentar sus escritos a alguno de los siguientes grupos de trabajo: Buenas prácticas de universidades inclusivas; A</w:t>
      </w:r>
      <w:r w:rsidRPr="003927DE">
        <w:rPr>
          <w:rFonts w:ascii="Arial" w:hAnsi="Arial" w:cs="Arial"/>
        </w:rPr>
        <w:t>ccesibilidad universal y diseño universal para el aprendizaje; Normativas, políticas públicas y educación inclusiva; Empleo, emprendimiento y oportunidades profesionales; Tecnologías aplicadas a la educación inclusi</w:t>
      </w:r>
      <w:r>
        <w:rPr>
          <w:rFonts w:ascii="Arial" w:hAnsi="Arial" w:cs="Arial"/>
        </w:rPr>
        <w:t>va: instrumentos y experiencias,</w:t>
      </w:r>
      <w:r w:rsidRPr="003927DE">
        <w:rPr>
          <w:rFonts w:ascii="Arial" w:hAnsi="Arial" w:cs="Arial"/>
        </w:rPr>
        <w:t xml:space="preserve"> e Inclusión de estudiantes con discapacidad intelectual en el entorno universitario.</w:t>
      </w:r>
    </w:p>
    <w:p w14:paraId="5314A3E5" w14:textId="2267A14B" w:rsidR="00EA3032" w:rsidRPr="003927DE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Los interesados deberán enviar </w:t>
      </w:r>
      <w:r w:rsidRPr="003927DE">
        <w:rPr>
          <w:rFonts w:ascii="Arial" w:hAnsi="Arial" w:cs="Arial"/>
        </w:rPr>
        <w:t xml:space="preserve">un resumen de 300 palabras sobre su comunicación a </w:t>
      </w:r>
      <w:hyperlink r:id="rId10" w:history="1">
        <w:r w:rsidR="000F07A2" w:rsidRPr="003F1510">
          <w:rPr>
            <w:rStyle w:val="Hipervnculo"/>
            <w:rFonts w:ascii="Arial" w:hAnsi="Arial" w:cs="Arial"/>
          </w:rPr>
          <w:t>ciud@fundaciononce.es</w:t>
        </w:r>
      </w:hyperlink>
      <w:r w:rsidR="000F07A2">
        <w:rPr>
          <w:rFonts w:ascii="Arial" w:hAnsi="Arial" w:cs="Arial"/>
        </w:rPr>
        <w:t xml:space="preserve"> </w:t>
      </w:r>
      <w:r w:rsidRPr="003927DE">
        <w:rPr>
          <w:rFonts w:ascii="Arial" w:hAnsi="Arial" w:cs="Arial"/>
        </w:rPr>
        <w:t>con el</w:t>
      </w:r>
      <w:r w:rsidR="000F07A2">
        <w:rPr>
          <w:rFonts w:ascii="Arial" w:hAnsi="Arial" w:cs="Arial"/>
        </w:rPr>
        <w:t xml:space="preserve"> asunto del correo electrónico ‘Abstract CIUD2021’</w:t>
      </w:r>
      <w:r w:rsidRPr="003927DE">
        <w:rPr>
          <w:rFonts w:ascii="Arial" w:hAnsi="Arial" w:cs="Arial"/>
        </w:rPr>
        <w:t>.</w:t>
      </w:r>
    </w:p>
    <w:p w14:paraId="59E07210" w14:textId="77777777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661E">
        <w:rPr>
          <w:rFonts w:ascii="Arial" w:hAnsi="Arial" w:cs="Arial"/>
          <w:b/>
        </w:rPr>
        <w:t>V Congreso Internacional Universidad y Discapacidad</w:t>
      </w:r>
      <w:r>
        <w:rPr>
          <w:rFonts w:ascii="Arial" w:hAnsi="Arial" w:cs="Arial"/>
        </w:rPr>
        <w:t xml:space="preserve"> está organizado por Fundación ONCE y cuenta 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con el apoyo </w:t>
      </w:r>
      <w:r w:rsidRPr="00C078A8">
        <w:rPr>
          <w:rFonts w:ascii="Arial" w:hAnsi="Arial" w:cs="Arial"/>
        </w:rPr>
        <w:t>de instituciones como Fundación Universia.</w:t>
      </w:r>
    </w:p>
    <w:p w14:paraId="5956F5E4" w14:textId="57012B14" w:rsidR="00FD558A" w:rsidRDefault="00FD558A" w:rsidP="004E339D">
      <w:pPr>
        <w:rPr>
          <w:lang w:eastAsia="es-ES"/>
        </w:rPr>
      </w:pPr>
    </w:p>
    <w:p w14:paraId="19CEF93A" w14:textId="343BDB0C" w:rsidR="00FD558A" w:rsidRDefault="00FD558A" w:rsidP="004E339D">
      <w:pPr>
        <w:rPr>
          <w:lang w:eastAsia="es-ES"/>
        </w:rPr>
      </w:pPr>
    </w:p>
    <w:p w14:paraId="774F1EF1" w14:textId="3162FD9C" w:rsidR="00FD558A" w:rsidRDefault="00FD558A" w:rsidP="004E339D">
      <w:pPr>
        <w:rPr>
          <w:lang w:eastAsia="es-ES"/>
        </w:rPr>
      </w:pPr>
    </w:p>
    <w:p w14:paraId="3DA81F77" w14:textId="75CBF13E" w:rsidR="00FD558A" w:rsidRDefault="00FD558A" w:rsidP="004E339D">
      <w:pPr>
        <w:rPr>
          <w:lang w:eastAsia="es-ES"/>
        </w:rPr>
      </w:pPr>
    </w:p>
    <w:p w14:paraId="2BF2CFA3" w14:textId="1D145A49" w:rsidR="00FD558A" w:rsidRDefault="00FD558A" w:rsidP="004E339D">
      <w:pPr>
        <w:rPr>
          <w:lang w:eastAsia="es-ES"/>
        </w:rPr>
      </w:pPr>
    </w:p>
    <w:p w14:paraId="30D87398" w14:textId="7AD75639" w:rsidR="00FD558A" w:rsidRDefault="00FD558A" w:rsidP="004E339D">
      <w:pPr>
        <w:rPr>
          <w:lang w:eastAsia="es-ES"/>
        </w:rPr>
      </w:pPr>
    </w:p>
    <w:p w14:paraId="26840C76" w14:textId="6AD2A9E0" w:rsidR="00FD558A" w:rsidRPr="004E339D" w:rsidRDefault="00FD558A" w:rsidP="004E339D">
      <w:pPr>
        <w:rPr>
          <w:lang w:eastAsia="es-ES"/>
        </w:rPr>
      </w:pPr>
    </w:p>
    <w:sectPr w:rsidR="00FD558A" w:rsidRPr="004E339D" w:rsidSect="00F72CA2"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92CE" w14:textId="77777777" w:rsidR="00DE1FBE" w:rsidRDefault="00DE1FBE" w:rsidP="000670D5">
      <w:pPr>
        <w:spacing w:after="0" w:line="240" w:lineRule="auto"/>
      </w:pPr>
      <w:r>
        <w:separator/>
      </w:r>
    </w:p>
  </w:endnote>
  <w:endnote w:type="continuationSeparator" w:id="0">
    <w:p w14:paraId="7075BD2C" w14:textId="77777777" w:rsidR="00DE1FBE" w:rsidRDefault="00DE1FBE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JugfaC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Zj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KnpKb74ZwPFEVvroJkQb/myxDKvmA+PzOFIYGdwzMMD&#10;HlJBlVNob5TswP382/+IR6ailJIKRyyn/seeOUGJ+mqQw5PheBxnMj3Gl9cjfLhzyeZcYvZ6AdiJ&#10;IS4Uy9M14oPqrtKBfsZtMI9eUcQMR985Dd11EZrBx23CxXyeQDiFloWVWVveMTqS6Kl+Zs62TItj&#10;cA/dMLLpK8I12NgfA/N9AFkmNp6q2tYfJzjxud02cUWcvxPqtBNnvwA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JqupmO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6682" w14:textId="77777777" w:rsidR="00DE1FBE" w:rsidRDefault="00DE1FBE" w:rsidP="000670D5">
      <w:pPr>
        <w:spacing w:after="0" w:line="240" w:lineRule="auto"/>
      </w:pPr>
      <w:r>
        <w:separator/>
      </w:r>
    </w:p>
  </w:footnote>
  <w:footnote w:type="continuationSeparator" w:id="0">
    <w:p w14:paraId="3B80F774" w14:textId="77777777" w:rsidR="00DE1FBE" w:rsidRDefault="00DE1FBE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44113"/>
    <w:rsid w:val="000670D5"/>
    <w:rsid w:val="00077A01"/>
    <w:rsid w:val="00080A25"/>
    <w:rsid w:val="00091B43"/>
    <w:rsid w:val="00092438"/>
    <w:rsid w:val="000A6043"/>
    <w:rsid w:val="000E6AEF"/>
    <w:rsid w:val="000F07A2"/>
    <w:rsid w:val="000F331A"/>
    <w:rsid w:val="000F6CD4"/>
    <w:rsid w:val="00110FB4"/>
    <w:rsid w:val="00111857"/>
    <w:rsid w:val="00151EA4"/>
    <w:rsid w:val="00163A89"/>
    <w:rsid w:val="00176D76"/>
    <w:rsid w:val="0018152D"/>
    <w:rsid w:val="001A6A48"/>
    <w:rsid w:val="00201B67"/>
    <w:rsid w:val="00233E38"/>
    <w:rsid w:val="00234560"/>
    <w:rsid w:val="002411E5"/>
    <w:rsid w:val="002A27D0"/>
    <w:rsid w:val="002C081C"/>
    <w:rsid w:val="002D3366"/>
    <w:rsid w:val="00312F28"/>
    <w:rsid w:val="00332E7B"/>
    <w:rsid w:val="0033450B"/>
    <w:rsid w:val="00337022"/>
    <w:rsid w:val="003657A4"/>
    <w:rsid w:val="003B5979"/>
    <w:rsid w:val="003E125C"/>
    <w:rsid w:val="00401890"/>
    <w:rsid w:val="00410226"/>
    <w:rsid w:val="00420544"/>
    <w:rsid w:val="00431D68"/>
    <w:rsid w:val="00433355"/>
    <w:rsid w:val="004C0811"/>
    <w:rsid w:val="004D0CEC"/>
    <w:rsid w:val="004E1AD7"/>
    <w:rsid w:val="004E339D"/>
    <w:rsid w:val="00595151"/>
    <w:rsid w:val="005B4C32"/>
    <w:rsid w:val="005C3E7B"/>
    <w:rsid w:val="005C41E4"/>
    <w:rsid w:val="006139E0"/>
    <w:rsid w:val="00653190"/>
    <w:rsid w:val="006538EA"/>
    <w:rsid w:val="006A19A9"/>
    <w:rsid w:val="006A1AC4"/>
    <w:rsid w:val="006A1D1F"/>
    <w:rsid w:val="006F18D6"/>
    <w:rsid w:val="006F79C9"/>
    <w:rsid w:val="00773028"/>
    <w:rsid w:val="00776FB1"/>
    <w:rsid w:val="00780D1F"/>
    <w:rsid w:val="007A10F1"/>
    <w:rsid w:val="007C54CC"/>
    <w:rsid w:val="008101C0"/>
    <w:rsid w:val="008500A1"/>
    <w:rsid w:val="008644E2"/>
    <w:rsid w:val="0088406D"/>
    <w:rsid w:val="008859B9"/>
    <w:rsid w:val="008877DB"/>
    <w:rsid w:val="008B5663"/>
    <w:rsid w:val="008D647E"/>
    <w:rsid w:val="009767AA"/>
    <w:rsid w:val="009B2E02"/>
    <w:rsid w:val="009B3215"/>
    <w:rsid w:val="009F3EA9"/>
    <w:rsid w:val="00A913CB"/>
    <w:rsid w:val="00AC0059"/>
    <w:rsid w:val="00AD7C4B"/>
    <w:rsid w:val="00B33E49"/>
    <w:rsid w:val="00BA1254"/>
    <w:rsid w:val="00BD049C"/>
    <w:rsid w:val="00C55E17"/>
    <w:rsid w:val="00CB518E"/>
    <w:rsid w:val="00CD6A12"/>
    <w:rsid w:val="00CF5164"/>
    <w:rsid w:val="00CF7B6E"/>
    <w:rsid w:val="00D42256"/>
    <w:rsid w:val="00D762E2"/>
    <w:rsid w:val="00DA792F"/>
    <w:rsid w:val="00DB7289"/>
    <w:rsid w:val="00DE1FBE"/>
    <w:rsid w:val="00DE684D"/>
    <w:rsid w:val="00E0238D"/>
    <w:rsid w:val="00E113DF"/>
    <w:rsid w:val="00E4637F"/>
    <w:rsid w:val="00E5493F"/>
    <w:rsid w:val="00E971C9"/>
    <w:rsid w:val="00EA3032"/>
    <w:rsid w:val="00EA3B3E"/>
    <w:rsid w:val="00EC6D49"/>
    <w:rsid w:val="00ED4DDD"/>
    <w:rsid w:val="00EF3DBB"/>
    <w:rsid w:val="00F00D8B"/>
    <w:rsid w:val="00F36453"/>
    <w:rsid w:val="00F41112"/>
    <w:rsid w:val="00F72CA2"/>
    <w:rsid w:val="00F87232"/>
    <w:rsid w:val="00F97F54"/>
    <w:rsid w:val="00FD558A"/>
    <w:rsid w:val="00FE3DD8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iud@fundaciononce.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1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1.png"/><Relationship Id="rId25" Type="http://schemas.openxmlformats.org/officeDocument/2006/relationships/image" Target="media/image71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1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1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6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8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30.png"/><Relationship Id="rId23" Type="http://schemas.openxmlformats.org/officeDocument/2006/relationships/image" Target="media/image7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5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D6FE62-E080-4CB7-86BA-19095C7E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Brunel Ajenjos, Susana</cp:lastModifiedBy>
  <cp:revision>9</cp:revision>
  <cp:lastPrinted>2018-01-25T15:21:00Z</cp:lastPrinted>
  <dcterms:created xsi:type="dcterms:W3CDTF">2020-12-28T12:48:00Z</dcterms:created>
  <dcterms:modified xsi:type="dcterms:W3CDTF">2021-06-30T10:13:00Z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